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C1" w:rsidRPr="005B3AB2" w:rsidRDefault="005B3AB2" w:rsidP="005B3AB2">
      <w:pPr>
        <w:jc w:val="center"/>
        <w:rPr>
          <w:b/>
          <w:sz w:val="28"/>
          <w:szCs w:val="28"/>
        </w:rPr>
      </w:pPr>
      <w:r w:rsidRPr="005B3AB2">
        <w:rPr>
          <w:b/>
          <w:sz w:val="28"/>
          <w:szCs w:val="28"/>
        </w:rPr>
        <w:t>PROYECTO DE ESTUDIO ACERCA DE LAS ABERRACIONES DEL CROMOSOMA 14 – 2° ETAPA – TRENIO 2007/2009: UTILIZACI</w:t>
      </w:r>
      <w:r w:rsidRPr="005B3AB2">
        <w:rPr>
          <w:rFonts w:cstheme="minorHAnsi"/>
          <w:b/>
          <w:sz w:val="28"/>
          <w:szCs w:val="28"/>
        </w:rPr>
        <w:t>Ó</w:t>
      </w:r>
      <w:r w:rsidRPr="005B3AB2">
        <w:rPr>
          <w:b/>
          <w:sz w:val="28"/>
          <w:szCs w:val="28"/>
        </w:rPr>
        <w:t>N DE LA T</w:t>
      </w:r>
      <w:r w:rsidRPr="005B3AB2">
        <w:rPr>
          <w:rFonts w:cstheme="minorHAnsi"/>
          <w:b/>
          <w:sz w:val="28"/>
          <w:szCs w:val="28"/>
        </w:rPr>
        <w:t>É</w:t>
      </w:r>
      <w:r w:rsidRPr="005B3AB2">
        <w:rPr>
          <w:b/>
          <w:sz w:val="28"/>
          <w:szCs w:val="28"/>
        </w:rPr>
        <w:t>CNICA DE “MICROARRAY-CGH”</w:t>
      </w:r>
    </w:p>
    <w:p w:rsidR="005B3AB2" w:rsidRDefault="005B3AB2">
      <w:pPr>
        <w:rPr>
          <w:sz w:val="28"/>
          <w:szCs w:val="28"/>
        </w:rPr>
      </w:pPr>
    </w:p>
    <w:p w:rsidR="005B3AB2" w:rsidRDefault="005B3AB2">
      <w:pPr>
        <w:rPr>
          <w:sz w:val="28"/>
          <w:szCs w:val="28"/>
        </w:rPr>
      </w:pPr>
      <w:r>
        <w:rPr>
          <w:sz w:val="28"/>
          <w:szCs w:val="28"/>
        </w:rPr>
        <w:t>Istituto di Genetica Medica</w:t>
      </w:r>
    </w:p>
    <w:p w:rsidR="005B3AB2" w:rsidRDefault="005B3AB2">
      <w:pPr>
        <w:rPr>
          <w:sz w:val="28"/>
          <w:szCs w:val="28"/>
        </w:rPr>
      </w:pPr>
      <w:r>
        <w:rPr>
          <w:sz w:val="28"/>
          <w:szCs w:val="28"/>
        </w:rPr>
        <w:t>Università Cattolica del Sacro Cuore</w:t>
      </w:r>
    </w:p>
    <w:p w:rsidR="005B3AB2" w:rsidRDefault="005B3AB2">
      <w:pPr>
        <w:rPr>
          <w:sz w:val="28"/>
          <w:szCs w:val="28"/>
        </w:rPr>
      </w:pPr>
      <w:r>
        <w:rPr>
          <w:sz w:val="28"/>
          <w:szCs w:val="28"/>
        </w:rPr>
        <w:t>Largo F. Vito, 1</w:t>
      </w:r>
    </w:p>
    <w:p w:rsidR="005B3AB2" w:rsidRDefault="005B3AB2">
      <w:pPr>
        <w:rPr>
          <w:sz w:val="28"/>
          <w:szCs w:val="28"/>
        </w:rPr>
      </w:pPr>
      <w:r>
        <w:rPr>
          <w:sz w:val="28"/>
          <w:szCs w:val="28"/>
        </w:rPr>
        <w:t>00168 Roma, Italia</w:t>
      </w:r>
    </w:p>
    <w:p w:rsidR="005B3AB2" w:rsidRDefault="005B3AB2">
      <w:pPr>
        <w:rPr>
          <w:sz w:val="28"/>
          <w:szCs w:val="28"/>
        </w:rPr>
      </w:pPr>
    </w:p>
    <w:p w:rsidR="005B3AB2" w:rsidRDefault="005B3AB2" w:rsidP="00BD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técnica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Microarray</w:t>
      </w:r>
      <w:proofErr w:type="spellEnd"/>
      <w:r>
        <w:rPr>
          <w:sz w:val="28"/>
          <w:szCs w:val="28"/>
        </w:rPr>
        <w:t xml:space="preserve">-CGH” tiene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objetivo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localizar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anomal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cromos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micas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cuantitativas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deleciones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duplicaciones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parciales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medidas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inferiores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resoluci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un </w:t>
      </w: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cromos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mico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pico</w:t>
      </w:r>
      <w:proofErr w:type="spellEnd"/>
      <w:r>
        <w:rPr>
          <w:sz w:val="28"/>
          <w:szCs w:val="28"/>
        </w:rPr>
        <w:t xml:space="preserve">, y por lo tanto </w:t>
      </w:r>
      <w:proofErr w:type="spellStart"/>
      <w:r>
        <w:rPr>
          <w:sz w:val="28"/>
          <w:szCs w:val="28"/>
        </w:rPr>
        <w:t>llamadas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cr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pticas</w:t>
      </w:r>
      <w:proofErr w:type="spellEnd"/>
      <w:r>
        <w:rPr>
          <w:sz w:val="28"/>
          <w:szCs w:val="28"/>
        </w:rPr>
        <w:t>”.</w:t>
      </w:r>
    </w:p>
    <w:p w:rsidR="00131F4B" w:rsidRDefault="005B3AB2" w:rsidP="00BD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anomal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6B1E0D">
        <w:rPr>
          <w:sz w:val="28"/>
          <w:szCs w:val="28"/>
        </w:rPr>
        <w:t>r</w:t>
      </w:r>
      <w:r>
        <w:rPr>
          <w:sz w:val="28"/>
          <w:szCs w:val="28"/>
        </w:rPr>
        <w:t>omos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micas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cuantitativas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responsables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menos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20-30% de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atraso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mental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precisar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ú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en un caso de </w:t>
      </w:r>
      <w:proofErr w:type="spellStart"/>
      <w:r>
        <w:rPr>
          <w:sz w:val="28"/>
          <w:szCs w:val="28"/>
        </w:rPr>
        <w:t>anomal</w:t>
      </w:r>
      <w:r>
        <w:rPr>
          <w:rFonts w:cstheme="minorHAnsi"/>
          <w:sz w:val="28"/>
          <w:szCs w:val="28"/>
        </w:rPr>
        <w:t>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cromos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mica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pueda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detectar</w:t>
      </w:r>
      <w:proofErr w:type="spellEnd"/>
      <w:r>
        <w:rPr>
          <w:sz w:val="28"/>
          <w:szCs w:val="28"/>
        </w:rPr>
        <w:t xml:space="preserve"> con un </w:t>
      </w: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cromos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mico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estandard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reajuste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cromos</w:t>
      </w:r>
      <w:r w:rsidR="00131F4B">
        <w:rPr>
          <w:rFonts w:cstheme="minorHAnsi"/>
          <w:sz w:val="28"/>
          <w:szCs w:val="28"/>
        </w:rPr>
        <w:t>ó</w:t>
      </w:r>
      <w:r w:rsidR="00131F4B">
        <w:rPr>
          <w:sz w:val="28"/>
          <w:szCs w:val="28"/>
        </w:rPr>
        <w:t>mico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puede</w:t>
      </w:r>
      <w:proofErr w:type="spellEnd"/>
      <w:r w:rsidR="00131F4B">
        <w:rPr>
          <w:sz w:val="28"/>
          <w:szCs w:val="28"/>
        </w:rPr>
        <w:t xml:space="preserve"> ser </w:t>
      </w:r>
      <w:proofErr w:type="spellStart"/>
      <w:r w:rsidR="00131F4B">
        <w:rPr>
          <w:sz w:val="28"/>
          <w:szCs w:val="28"/>
        </w:rPr>
        <w:t>m</w:t>
      </w:r>
      <w:r w:rsidR="00131F4B">
        <w:rPr>
          <w:rFonts w:cstheme="minorHAnsi"/>
          <w:sz w:val="28"/>
          <w:szCs w:val="28"/>
        </w:rPr>
        <w:t>á</w:t>
      </w:r>
      <w:r w:rsidR="00131F4B">
        <w:rPr>
          <w:sz w:val="28"/>
          <w:szCs w:val="28"/>
        </w:rPr>
        <w:t>s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complicado</w:t>
      </w:r>
      <w:proofErr w:type="spellEnd"/>
      <w:r w:rsidR="00131F4B">
        <w:rPr>
          <w:sz w:val="28"/>
          <w:szCs w:val="28"/>
        </w:rPr>
        <w:t xml:space="preserve">. Las </w:t>
      </w:r>
      <w:proofErr w:type="spellStart"/>
      <w:r w:rsidR="00131F4B">
        <w:rPr>
          <w:sz w:val="28"/>
          <w:szCs w:val="28"/>
        </w:rPr>
        <w:t>anomal</w:t>
      </w:r>
      <w:r w:rsidR="00131F4B">
        <w:rPr>
          <w:rFonts w:cstheme="minorHAnsi"/>
          <w:sz w:val="28"/>
          <w:szCs w:val="28"/>
        </w:rPr>
        <w:t>í</w:t>
      </w:r>
      <w:r w:rsidR="00131F4B">
        <w:rPr>
          <w:sz w:val="28"/>
          <w:szCs w:val="28"/>
        </w:rPr>
        <w:t>as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cuantitativas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m</w:t>
      </w:r>
      <w:r w:rsidR="00131F4B">
        <w:rPr>
          <w:rFonts w:cstheme="minorHAnsi"/>
          <w:sz w:val="28"/>
          <w:szCs w:val="28"/>
        </w:rPr>
        <w:t>ú</w:t>
      </w:r>
      <w:r w:rsidR="00131F4B">
        <w:rPr>
          <w:sz w:val="28"/>
          <w:szCs w:val="28"/>
        </w:rPr>
        <w:t>ltiples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pueden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influeciar</w:t>
      </w:r>
      <w:proofErr w:type="spellEnd"/>
      <w:r w:rsidR="00131F4B">
        <w:rPr>
          <w:sz w:val="28"/>
          <w:szCs w:val="28"/>
        </w:rPr>
        <w:t xml:space="preserve"> </w:t>
      </w:r>
      <w:proofErr w:type="spellStart"/>
      <w:r w:rsidR="00131F4B">
        <w:rPr>
          <w:sz w:val="28"/>
          <w:szCs w:val="28"/>
        </w:rPr>
        <w:t>el</w:t>
      </w:r>
      <w:proofErr w:type="spellEnd"/>
      <w:r w:rsidR="00131F4B">
        <w:rPr>
          <w:sz w:val="28"/>
          <w:szCs w:val="28"/>
        </w:rPr>
        <w:t xml:space="preserve"> fenotipo </w:t>
      </w:r>
      <w:proofErr w:type="spellStart"/>
      <w:r w:rsidR="00131F4B">
        <w:rPr>
          <w:sz w:val="28"/>
          <w:szCs w:val="28"/>
        </w:rPr>
        <w:t>final</w:t>
      </w:r>
      <w:proofErr w:type="spellEnd"/>
      <w:r w:rsidR="00131F4B">
        <w:rPr>
          <w:sz w:val="28"/>
          <w:szCs w:val="28"/>
        </w:rPr>
        <w:t>.</w:t>
      </w:r>
    </w:p>
    <w:p w:rsidR="00131F4B" w:rsidRDefault="00131F4B" w:rsidP="00BD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caso </w:t>
      </w:r>
      <w:proofErr w:type="spellStart"/>
      <w:r>
        <w:rPr>
          <w:sz w:val="28"/>
          <w:szCs w:val="28"/>
        </w:rPr>
        <w:t>particular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s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ndrome</w:t>
      </w:r>
      <w:proofErr w:type="spellEnd"/>
      <w:r>
        <w:rPr>
          <w:sz w:val="28"/>
          <w:szCs w:val="28"/>
        </w:rPr>
        <w:t xml:space="preserve"> Ring 14, </w:t>
      </w:r>
      <w:proofErr w:type="spellStart"/>
      <w:r>
        <w:rPr>
          <w:sz w:val="28"/>
          <w:szCs w:val="28"/>
        </w:rPr>
        <w:t>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pruebas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algunos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casos</w:t>
      </w:r>
      <w:proofErr w:type="spellEnd"/>
      <w:r>
        <w:rPr>
          <w:sz w:val="28"/>
          <w:szCs w:val="28"/>
        </w:rPr>
        <w:t xml:space="preserve"> de ring se </w:t>
      </w:r>
      <w:proofErr w:type="spellStart"/>
      <w:r>
        <w:rPr>
          <w:sz w:val="28"/>
          <w:szCs w:val="28"/>
        </w:rPr>
        <w:t>suman</w:t>
      </w:r>
      <w:proofErr w:type="spellEnd"/>
      <w:r>
        <w:rPr>
          <w:sz w:val="28"/>
          <w:szCs w:val="28"/>
        </w:rPr>
        <w:t xml:space="preserve"> no solamente una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pérdida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parcial</w:t>
      </w:r>
      <w:proofErr w:type="spellEnd"/>
      <w:r>
        <w:rPr>
          <w:sz w:val="28"/>
          <w:szCs w:val="28"/>
        </w:rPr>
        <w:t xml:space="preserve"> de la zona terminal del </w:t>
      </w:r>
      <w:proofErr w:type="spellStart"/>
      <w:r>
        <w:rPr>
          <w:sz w:val="28"/>
          <w:szCs w:val="28"/>
        </w:rPr>
        <w:t>brazo</w:t>
      </w:r>
      <w:proofErr w:type="spellEnd"/>
      <w:r>
        <w:rPr>
          <w:sz w:val="28"/>
          <w:szCs w:val="28"/>
        </w:rPr>
        <w:t xml:space="preserve"> largo, sino </w:t>
      </w:r>
      <w:proofErr w:type="spellStart"/>
      <w:r>
        <w:rPr>
          <w:sz w:val="28"/>
          <w:szCs w:val="28"/>
        </w:rPr>
        <w:t>también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duplicaciones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parciales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zonas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cercanas</w:t>
      </w:r>
      <w:proofErr w:type="spellEnd"/>
      <w:r>
        <w:rPr>
          <w:sz w:val="28"/>
          <w:szCs w:val="28"/>
        </w:rPr>
        <w:t>.</w:t>
      </w:r>
    </w:p>
    <w:p w:rsidR="00131F4B" w:rsidRDefault="00131F4B" w:rsidP="00BD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técnica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basada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principios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siguientes</w:t>
      </w:r>
      <w:proofErr w:type="spellEnd"/>
      <w:r>
        <w:rPr>
          <w:sz w:val="28"/>
          <w:szCs w:val="28"/>
        </w:rPr>
        <w:t>:</w:t>
      </w:r>
    </w:p>
    <w:p w:rsidR="00131F4B" w:rsidRDefault="00131F4B" w:rsidP="00BD22B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Extracci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DNA de </w:t>
      </w:r>
      <w:proofErr w:type="spellStart"/>
      <w:r>
        <w:rPr>
          <w:sz w:val="28"/>
          <w:szCs w:val="28"/>
        </w:rPr>
        <w:t>sangre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periférica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paciente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examen</w:t>
      </w:r>
      <w:proofErr w:type="spellEnd"/>
    </w:p>
    <w:p w:rsidR="00A9042D" w:rsidRDefault="00131F4B" w:rsidP="00BD22B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Este DNA </w:t>
      </w:r>
      <w:proofErr w:type="spellStart"/>
      <w:r>
        <w:rPr>
          <w:sz w:val="28"/>
          <w:szCs w:val="28"/>
        </w:rPr>
        <w:t>tendr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ser </w:t>
      </w:r>
      <w:proofErr w:type="spellStart"/>
      <w:r>
        <w:rPr>
          <w:sz w:val="28"/>
          <w:szCs w:val="28"/>
        </w:rPr>
        <w:t>hibridado</w:t>
      </w:r>
      <w:proofErr w:type="spellEnd"/>
      <w:r>
        <w:rPr>
          <w:sz w:val="28"/>
          <w:szCs w:val="28"/>
        </w:rPr>
        <w:t xml:space="preserve"> con DNA de control en </w:t>
      </w:r>
      <w:proofErr w:type="spellStart"/>
      <w:r>
        <w:rPr>
          <w:sz w:val="28"/>
          <w:szCs w:val="28"/>
        </w:rPr>
        <w:t>can</w:t>
      </w:r>
      <w:r w:rsidR="00BD22B3">
        <w:rPr>
          <w:sz w:val="28"/>
          <w:szCs w:val="28"/>
        </w:rPr>
        <w:t>t</w:t>
      </w:r>
      <w:r>
        <w:rPr>
          <w:sz w:val="28"/>
          <w:szCs w:val="28"/>
        </w:rPr>
        <w:t>idades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equimoleculares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bajo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DNA de control </w:t>
      </w:r>
      <w:proofErr w:type="spellStart"/>
      <w:r>
        <w:rPr>
          <w:sz w:val="28"/>
          <w:szCs w:val="28"/>
        </w:rPr>
        <w:t>est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marcados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fluorocromos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diferentes</w:t>
      </w:r>
      <w:proofErr w:type="spellEnd"/>
      <w:r>
        <w:rPr>
          <w:sz w:val="28"/>
          <w:szCs w:val="28"/>
        </w:rPr>
        <w:t xml:space="preserve">, por </w:t>
      </w:r>
      <w:proofErr w:type="spellStart"/>
      <w:r>
        <w:rPr>
          <w:sz w:val="28"/>
          <w:szCs w:val="28"/>
        </w:rPr>
        <w:t>ejemplo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rojo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bajo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y verde para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DNA de control. Se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DNA e</w:t>
      </w:r>
      <w:r w:rsidR="00BD22B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examen</w:t>
      </w:r>
      <w:proofErr w:type="spellEnd"/>
      <w:r w:rsidR="00A9042D">
        <w:rPr>
          <w:sz w:val="28"/>
          <w:szCs w:val="28"/>
        </w:rPr>
        <w:t xml:space="preserve"> no tiene ni </w:t>
      </w:r>
      <w:proofErr w:type="spellStart"/>
      <w:r w:rsidR="00A9042D">
        <w:rPr>
          <w:sz w:val="28"/>
          <w:szCs w:val="28"/>
        </w:rPr>
        <w:t>pérdidas</w:t>
      </w:r>
      <w:proofErr w:type="spellEnd"/>
      <w:r w:rsidR="00A9042D">
        <w:rPr>
          <w:sz w:val="28"/>
          <w:szCs w:val="28"/>
        </w:rPr>
        <w:t xml:space="preserve"> ni </w:t>
      </w:r>
      <w:proofErr w:type="spellStart"/>
      <w:r w:rsidR="00A9042D">
        <w:rPr>
          <w:sz w:val="28"/>
          <w:szCs w:val="28"/>
        </w:rPr>
        <w:t>duplicaciones</w:t>
      </w:r>
      <w:proofErr w:type="spellEnd"/>
      <w:r w:rsidR="00A9042D">
        <w:rPr>
          <w:sz w:val="28"/>
          <w:szCs w:val="28"/>
        </w:rPr>
        <w:t xml:space="preserve">, la </w:t>
      </w:r>
      <w:proofErr w:type="spellStart"/>
      <w:r w:rsidR="00A9042D">
        <w:rPr>
          <w:sz w:val="28"/>
          <w:szCs w:val="28"/>
        </w:rPr>
        <w:t>hybridaci</w:t>
      </w:r>
      <w:r w:rsidR="00A9042D">
        <w:rPr>
          <w:rFonts w:cstheme="minorHAnsi"/>
          <w:sz w:val="28"/>
          <w:szCs w:val="28"/>
        </w:rPr>
        <w:t>ó</w:t>
      </w:r>
      <w:r w:rsidR="00A9042D">
        <w:rPr>
          <w:sz w:val="28"/>
          <w:szCs w:val="28"/>
        </w:rPr>
        <w:t>n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entre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los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dos</w:t>
      </w:r>
      <w:proofErr w:type="spellEnd"/>
      <w:r w:rsidR="00A9042D">
        <w:rPr>
          <w:sz w:val="28"/>
          <w:szCs w:val="28"/>
        </w:rPr>
        <w:t xml:space="preserve"> DNA es completa y de </w:t>
      </w:r>
      <w:proofErr w:type="spellStart"/>
      <w:r w:rsidR="00A9042D">
        <w:rPr>
          <w:sz w:val="28"/>
          <w:szCs w:val="28"/>
        </w:rPr>
        <w:t>alguna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manera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dos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los</w:t>
      </w:r>
      <w:proofErr w:type="spellEnd"/>
      <w:r w:rsidR="00A9042D">
        <w:rPr>
          <w:sz w:val="28"/>
          <w:szCs w:val="28"/>
        </w:rPr>
        <w:t xml:space="preserve"> DNA se </w:t>
      </w:r>
      <w:proofErr w:type="spellStart"/>
      <w:r w:rsidR="00A9042D">
        <w:rPr>
          <w:sz w:val="28"/>
          <w:szCs w:val="28"/>
        </w:rPr>
        <w:t>anulan</w:t>
      </w:r>
      <w:proofErr w:type="spellEnd"/>
      <w:r w:rsidR="00A9042D">
        <w:rPr>
          <w:sz w:val="28"/>
          <w:szCs w:val="28"/>
        </w:rPr>
        <w:t xml:space="preserve"> mutuamente. Por </w:t>
      </w:r>
      <w:proofErr w:type="spellStart"/>
      <w:r w:rsidR="00A9042D">
        <w:rPr>
          <w:sz w:val="28"/>
          <w:szCs w:val="28"/>
        </w:rPr>
        <w:t>el</w:t>
      </w:r>
      <w:proofErr w:type="spellEnd"/>
      <w:r w:rsidR="00A9042D">
        <w:rPr>
          <w:sz w:val="28"/>
          <w:szCs w:val="28"/>
        </w:rPr>
        <w:t xml:space="preserve"> contrario, si </w:t>
      </w:r>
      <w:proofErr w:type="spellStart"/>
      <w:r w:rsidR="00A9042D">
        <w:rPr>
          <w:sz w:val="28"/>
          <w:szCs w:val="28"/>
        </w:rPr>
        <w:t>el</w:t>
      </w:r>
      <w:proofErr w:type="spellEnd"/>
      <w:r w:rsidR="00A9042D">
        <w:rPr>
          <w:sz w:val="28"/>
          <w:szCs w:val="28"/>
        </w:rPr>
        <w:t xml:space="preserve"> DNA </w:t>
      </w:r>
      <w:proofErr w:type="spellStart"/>
      <w:r w:rsidR="00A9042D">
        <w:rPr>
          <w:sz w:val="28"/>
          <w:szCs w:val="28"/>
        </w:rPr>
        <w:t>ba</w:t>
      </w:r>
      <w:r w:rsidR="00BD22B3">
        <w:rPr>
          <w:sz w:val="28"/>
          <w:szCs w:val="28"/>
        </w:rPr>
        <w:t>j</w:t>
      </w:r>
      <w:bookmarkStart w:id="0" w:name="_GoBack"/>
      <w:bookmarkEnd w:id="0"/>
      <w:r w:rsidR="00A9042D">
        <w:rPr>
          <w:sz w:val="28"/>
          <w:szCs w:val="28"/>
        </w:rPr>
        <w:t>o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examen</w:t>
      </w:r>
      <w:proofErr w:type="spellEnd"/>
      <w:r w:rsidR="00A9042D">
        <w:rPr>
          <w:sz w:val="28"/>
          <w:szCs w:val="28"/>
        </w:rPr>
        <w:t xml:space="preserve"> tiene una </w:t>
      </w:r>
      <w:proofErr w:type="spellStart"/>
      <w:r w:rsidR="00A9042D">
        <w:rPr>
          <w:sz w:val="28"/>
          <w:szCs w:val="28"/>
        </w:rPr>
        <w:t>deleci</w:t>
      </w:r>
      <w:r w:rsidR="00A9042D">
        <w:rPr>
          <w:rFonts w:cstheme="minorHAnsi"/>
          <w:sz w:val="28"/>
          <w:szCs w:val="28"/>
        </w:rPr>
        <w:t>ó</w:t>
      </w:r>
      <w:r w:rsidR="00A9042D">
        <w:rPr>
          <w:sz w:val="28"/>
          <w:szCs w:val="28"/>
        </w:rPr>
        <w:t>n</w:t>
      </w:r>
      <w:proofErr w:type="spellEnd"/>
      <w:r w:rsidR="00A9042D">
        <w:rPr>
          <w:sz w:val="28"/>
          <w:szCs w:val="28"/>
        </w:rPr>
        <w:t xml:space="preserve">, esto </w:t>
      </w:r>
      <w:proofErr w:type="spellStart"/>
      <w:r w:rsidR="00A9042D">
        <w:rPr>
          <w:sz w:val="28"/>
          <w:szCs w:val="28"/>
        </w:rPr>
        <w:t>quiere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decir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que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excede</w:t>
      </w:r>
      <w:proofErr w:type="spellEnd"/>
      <w:r w:rsidR="00A9042D">
        <w:rPr>
          <w:sz w:val="28"/>
          <w:szCs w:val="28"/>
        </w:rPr>
        <w:t xml:space="preserve"> en </w:t>
      </w:r>
      <w:proofErr w:type="spellStart"/>
      <w:r w:rsidR="00A9042D">
        <w:rPr>
          <w:sz w:val="28"/>
          <w:szCs w:val="28"/>
        </w:rPr>
        <w:t>aquella</w:t>
      </w:r>
      <w:proofErr w:type="spellEnd"/>
      <w:r w:rsidR="00A9042D">
        <w:rPr>
          <w:sz w:val="28"/>
          <w:szCs w:val="28"/>
        </w:rPr>
        <w:t xml:space="preserve"> </w:t>
      </w:r>
      <w:r w:rsidR="00A9042D">
        <w:rPr>
          <w:sz w:val="28"/>
          <w:szCs w:val="28"/>
        </w:rPr>
        <w:lastRenderedPageBreak/>
        <w:t xml:space="preserve">zona, </w:t>
      </w:r>
      <w:proofErr w:type="spellStart"/>
      <w:r w:rsidR="00A9042D">
        <w:rPr>
          <w:sz w:val="28"/>
          <w:szCs w:val="28"/>
        </w:rPr>
        <w:t>el</w:t>
      </w:r>
      <w:proofErr w:type="spellEnd"/>
      <w:r w:rsidR="00A9042D">
        <w:rPr>
          <w:sz w:val="28"/>
          <w:szCs w:val="28"/>
        </w:rPr>
        <w:t xml:space="preserve"> DNA de control; de </w:t>
      </w:r>
      <w:proofErr w:type="spellStart"/>
      <w:r w:rsidR="00A9042D">
        <w:rPr>
          <w:sz w:val="28"/>
          <w:szCs w:val="28"/>
        </w:rPr>
        <w:t>manera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parecida</w:t>
      </w:r>
      <w:proofErr w:type="spellEnd"/>
      <w:r w:rsidR="00A9042D">
        <w:rPr>
          <w:sz w:val="28"/>
          <w:szCs w:val="28"/>
        </w:rPr>
        <w:t xml:space="preserve">, si </w:t>
      </w:r>
      <w:proofErr w:type="spellStart"/>
      <w:r w:rsidR="00A9042D">
        <w:rPr>
          <w:sz w:val="28"/>
          <w:szCs w:val="28"/>
        </w:rPr>
        <w:t>el</w:t>
      </w:r>
      <w:proofErr w:type="spellEnd"/>
      <w:r w:rsidR="00A9042D">
        <w:rPr>
          <w:sz w:val="28"/>
          <w:szCs w:val="28"/>
        </w:rPr>
        <w:t xml:space="preserve"> DNA </w:t>
      </w:r>
      <w:proofErr w:type="spellStart"/>
      <w:r w:rsidR="00A9042D">
        <w:rPr>
          <w:sz w:val="28"/>
          <w:szCs w:val="28"/>
        </w:rPr>
        <w:t>bajo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examen</w:t>
      </w:r>
      <w:proofErr w:type="spellEnd"/>
      <w:r w:rsidR="00A9042D">
        <w:rPr>
          <w:sz w:val="28"/>
          <w:szCs w:val="28"/>
        </w:rPr>
        <w:t xml:space="preserve"> tiene una </w:t>
      </w:r>
      <w:proofErr w:type="spellStart"/>
      <w:r w:rsidR="00A9042D">
        <w:rPr>
          <w:sz w:val="28"/>
          <w:szCs w:val="28"/>
        </w:rPr>
        <w:t>duplicaci</w:t>
      </w:r>
      <w:r w:rsidR="00A9042D">
        <w:rPr>
          <w:rFonts w:cstheme="minorHAnsi"/>
          <w:sz w:val="28"/>
          <w:szCs w:val="28"/>
        </w:rPr>
        <w:t>ó</w:t>
      </w:r>
      <w:r w:rsidR="00A9042D">
        <w:rPr>
          <w:sz w:val="28"/>
          <w:szCs w:val="28"/>
        </w:rPr>
        <w:t>n</w:t>
      </w:r>
      <w:proofErr w:type="spellEnd"/>
      <w:r w:rsidR="00A9042D">
        <w:rPr>
          <w:sz w:val="28"/>
          <w:szCs w:val="28"/>
        </w:rPr>
        <w:t xml:space="preserve">, </w:t>
      </w:r>
      <w:proofErr w:type="spellStart"/>
      <w:r w:rsidR="00A9042D">
        <w:rPr>
          <w:sz w:val="28"/>
          <w:szCs w:val="28"/>
        </w:rPr>
        <w:t>singifica</w:t>
      </w:r>
      <w:proofErr w:type="spellEnd"/>
      <w:r w:rsidR="00A9042D">
        <w:rPr>
          <w:sz w:val="28"/>
          <w:szCs w:val="28"/>
        </w:rPr>
        <w:t xml:space="preserve"> esto </w:t>
      </w:r>
      <w:proofErr w:type="spellStart"/>
      <w:r w:rsidR="00A9042D">
        <w:rPr>
          <w:sz w:val="28"/>
          <w:szCs w:val="28"/>
        </w:rPr>
        <w:t>que</w:t>
      </w:r>
      <w:proofErr w:type="spellEnd"/>
      <w:r w:rsidR="00A9042D">
        <w:rPr>
          <w:sz w:val="28"/>
          <w:szCs w:val="28"/>
        </w:rPr>
        <w:t xml:space="preserve"> en </w:t>
      </w:r>
      <w:proofErr w:type="spellStart"/>
      <w:r w:rsidR="00A9042D">
        <w:rPr>
          <w:sz w:val="28"/>
          <w:szCs w:val="28"/>
        </w:rPr>
        <w:t>aquella</w:t>
      </w:r>
      <w:proofErr w:type="spellEnd"/>
      <w:r w:rsidR="00A9042D">
        <w:rPr>
          <w:sz w:val="28"/>
          <w:szCs w:val="28"/>
        </w:rPr>
        <w:t xml:space="preserve"> zona </w:t>
      </w:r>
      <w:proofErr w:type="spellStart"/>
      <w:r w:rsidR="00A9042D">
        <w:rPr>
          <w:sz w:val="28"/>
          <w:szCs w:val="28"/>
        </w:rPr>
        <w:t>él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excede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el</w:t>
      </w:r>
      <w:proofErr w:type="spellEnd"/>
      <w:r w:rsidR="00A9042D">
        <w:rPr>
          <w:sz w:val="28"/>
          <w:szCs w:val="28"/>
        </w:rPr>
        <w:t xml:space="preserve"> DNA </w:t>
      </w:r>
      <w:proofErr w:type="spellStart"/>
      <w:r w:rsidR="00A9042D">
        <w:rPr>
          <w:sz w:val="28"/>
          <w:szCs w:val="28"/>
        </w:rPr>
        <w:t>bajo</w:t>
      </w:r>
      <w:proofErr w:type="spellEnd"/>
      <w:r w:rsidR="00A9042D">
        <w:rPr>
          <w:sz w:val="28"/>
          <w:szCs w:val="28"/>
        </w:rPr>
        <w:t xml:space="preserve"> </w:t>
      </w:r>
      <w:proofErr w:type="spellStart"/>
      <w:r w:rsidR="00A9042D">
        <w:rPr>
          <w:sz w:val="28"/>
          <w:szCs w:val="28"/>
        </w:rPr>
        <w:t>examen</w:t>
      </w:r>
      <w:proofErr w:type="spellEnd"/>
      <w:r w:rsidR="00A9042D">
        <w:rPr>
          <w:sz w:val="28"/>
          <w:szCs w:val="28"/>
        </w:rPr>
        <w:t>.</w:t>
      </w:r>
    </w:p>
    <w:p w:rsidR="005B3AB2" w:rsidRPr="006B1E0D" w:rsidRDefault="00A9042D" w:rsidP="00BD22B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cabo</w:t>
      </w:r>
      <w:proofErr w:type="spellEnd"/>
      <w:r>
        <w:rPr>
          <w:sz w:val="28"/>
          <w:szCs w:val="28"/>
        </w:rPr>
        <w:t xml:space="preserve"> de una </w:t>
      </w:r>
      <w:proofErr w:type="spellStart"/>
      <w:r>
        <w:rPr>
          <w:sz w:val="28"/>
          <w:szCs w:val="28"/>
        </w:rPr>
        <w:t>hibridaci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mutua,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DNA </w:t>
      </w:r>
      <w:proofErr w:type="spellStart"/>
      <w:r>
        <w:rPr>
          <w:sz w:val="28"/>
          <w:szCs w:val="28"/>
        </w:rPr>
        <w:t>ser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hibridados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cierta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cantidad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sensores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moleculares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</w:t>
      </w:r>
      <w:r w:rsidR="00BD22B3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="005B6B4E">
        <w:rPr>
          <w:sz w:val="28"/>
          <w:szCs w:val="28"/>
        </w:rPr>
        <w:t>o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r w:rsidR="005B6B4E">
        <w:rPr>
          <w:sz w:val="28"/>
          <w:szCs w:val="28"/>
        </w:rPr>
        <w:t xml:space="preserve">en la </w:t>
      </w:r>
      <w:proofErr w:type="spellStart"/>
      <w:r w:rsidR="005B6B4E">
        <w:rPr>
          <w:sz w:val="28"/>
          <w:szCs w:val="28"/>
        </w:rPr>
        <w:t>misma</w:t>
      </w:r>
      <w:proofErr w:type="spellEnd"/>
      <w:r w:rsidR="005B6B4E">
        <w:rPr>
          <w:sz w:val="28"/>
          <w:szCs w:val="28"/>
        </w:rPr>
        <w:t xml:space="preserve"> placa. Los </w:t>
      </w:r>
      <w:proofErr w:type="spellStart"/>
      <w:r w:rsidR="005B6B4E">
        <w:rPr>
          <w:sz w:val="28"/>
          <w:szCs w:val="28"/>
        </w:rPr>
        <w:t>sensores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est</w:t>
      </w:r>
      <w:r w:rsidR="005B6B4E">
        <w:rPr>
          <w:rFonts w:cstheme="minorHAnsi"/>
          <w:sz w:val="28"/>
          <w:szCs w:val="28"/>
        </w:rPr>
        <w:t>á</w:t>
      </w:r>
      <w:r w:rsidR="005B6B4E">
        <w:rPr>
          <w:sz w:val="28"/>
          <w:szCs w:val="28"/>
        </w:rPr>
        <w:t>n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seleccionados</w:t>
      </w:r>
      <w:proofErr w:type="spellEnd"/>
      <w:r w:rsidR="005B6B4E">
        <w:rPr>
          <w:sz w:val="28"/>
          <w:szCs w:val="28"/>
        </w:rPr>
        <w:t xml:space="preserve"> de </w:t>
      </w:r>
      <w:proofErr w:type="spellStart"/>
      <w:r w:rsidR="005B6B4E">
        <w:rPr>
          <w:sz w:val="28"/>
          <w:szCs w:val="28"/>
        </w:rPr>
        <w:t>manera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que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cubran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el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entero</w:t>
      </w:r>
      <w:proofErr w:type="spellEnd"/>
      <w:r w:rsidR="005B6B4E">
        <w:rPr>
          <w:sz w:val="28"/>
          <w:szCs w:val="28"/>
        </w:rPr>
        <w:t xml:space="preserve"> genoma </w:t>
      </w:r>
      <w:proofErr w:type="spellStart"/>
      <w:r w:rsidR="005B6B4E">
        <w:rPr>
          <w:sz w:val="28"/>
          <w:szCs w:val="28"/>
        </w:rPr>
        <w:t>humano</w:t>
      </w:r>
      <w:proofErr w:type="spellEnd"/>
      <w:r w:rsidR="005B6B4E">
        <w:rPr>
          <w:sz w:val="28"/>
          <w:szCs w:val="28"/>
        </w:rPr>
        <w:t xml:space="preserve">, a una </w:t>
      </w:r>
      <w:proofErr w:type="spellStart"/>
      <w:r w:rsidR="005B6B4E">
        <w:rPr>
          <w:sz w:val="28"/>
          <w:szCs w:val="28"/>
        </w:rPr>
        <w:t>distancia</w:t>
      </w:r>
      <w:proofErr w:type="spellEnd"/>
      <w:r w:rsidR="005B6B4E">
        <w:rPr>
          <w:sz w:val="28"/>
          <w:szCs w:val="28"/>
        </w:rPr>
        <w:t xml:space="preserve"> de 1 Mb o </w:t>
      </w:r>
      <w:proofErr w:type="spellStart"/>
      <w:r w:rsidR="005B6B4E">
        <w:rPr>
          <w:sz w:val="28"/>
          <w:szCs w:val="28"/>
        </w:rPr>
        <w:t>inferior</w:t>
      </w:r>
      <w:proofErr w:type="spellEnd"/>
      <w:r w:rsidR="005B6B4E">
        <w:rPr>
          <w:sz w:val="28"/>
          <w:szCs w:val="28"/>
        </w:rPr>
        <w:t xml:space="preserve">, </w:t>
      </w:r>
      <w:proofErr w:type="spellStart"/>
      <w:r w:rsidR="005B6B4E">
        <w:rPr>
          <w:sz w:val="28"/>
          <w:szCs w:val="28"/>
        </w:rPr>
        <w:t>seg</w:t>
      </w:r>
      <w:r w:rsidR="005B6B4E">
        <w:rPr>
          <w:rFonts w:cstheme="minorHAnsi"/>
          <w:sz w:val="28"/>
          <w:szCs w:val="28"/>
        </w:rPr>
        <w:t>ú</w:t>
      </w:r>
      <w:r w:rsidR="005B6B4E">
        <w:rPr>
          <w:sz w:val="28"/>
          <w:szCs w:val="28"/>
        </w:rPr>
        <w:t>n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el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nivel</w:t>
      </w:r>
      <w:proofErr w:type="spellEnd"/>
      <w:r w:rsidR="005B6B4E">
        <w:rPr>
          <w:sz w:val="28"/>
          <w:szCs w:val="28"/>
        </w:rPr>
        <w:t xml:space="preserve"> de la </w:t>
      </w:r>
      <w:proofErr w:type="spellStart"/>
      <w:r w:rsidR="005B6B4E">
        <w:rPr>
          <w:sz w:val="28"/>
          <w:szCs w:val="28"/>
        </w:rPr>
        <w:t>resoluci</w:t>
      </w:r>
      <w:r w:rsidR="005B6B4E">
        <w:rPr>
          <w:rFonts w:cstheme="minorHAnsi"/>
          <w:sz w:val="28"/>
          <w:szCs w:val="28"/>
        </w:rPr>
        <w:t>ó</w:t>
      </w:r>
      <w:r w:rsidR="005B6B4E">
        <w:rPr>
          <w:sz w:val="28"/>
          <w:szCs w:val="28"/>
        </w:rPr>
        <w:t>n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escogida</w:t>
      </w:r>
      <w:proofErr w:type="spellEnd"/>
      <w:r w:rsidR="005B6B4E">
        <w:rPr>
          <w:sz w:val="28"/>
          <w:szCs w:val="28"/>
        </w:rPr>
        <w:t xml:space="preserve">. Si la </w:t>
      </w:r>
      <w:proofErr w:type="spellStart"/>
      <w:r w:rsidR="005B6B4E">
        <w:rPr>
          <w:sz w:val="28"/>
          <w:szCs w:val="28"/>
        </w:rPr>
        <w:t>hibridaci</w:t>
      </w:r>
      <w:r w:rsidR="005B6B4E">
        <w:rPr>
          <w:rFonts w:cstheme="minorHAnsi"/>
          <w:sz w:val="28"/>
          <w:szCs w:val="28"/>
        </w:rPr>
        <w:t>ó</w:t>
      </w:r>
      <w:r w:rsidR="005B6B4E">
        <w:rPr>
          <w:sz w:val="28"/>
          <w:szCs w:val="28"/>
        </w:rPr>
        <w:t>n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entre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el</w:t>
      </w:r>
      <w:proofErr w:type="spellEnd"/>
      <w:r w:rsidR="005B6B4E">
        <w:rPr>
          <w:sz w:val="28"/>
          <w:szCs w:val="28"/>
        </w:rPr>
        <w:t xml:space="preserve"> DNA de control y </w:t>
      </w:r>
      <w:proofErr w:type="spellStart"/>
      <w:r w:rsidR="005B6B4E">
        <w:rPr>
          <w:sz w:val="28"/>
          <w:szCs w:val="28"/>
        </w:rPr>
        <w:t>el</w:t>
      </w:r>
      <w:proofErr w:type="spellEnd"/>
      <w:r w:rsidR="005B6B4E">
        <w:rPr>
          <w:sz w:val="28"/>
          <w:szCs w:val="28"/>
        </w:rPr>
        <w:t xml:space="preserve"> DNA </w:t>
      </w:r>
      <w:proofErr w:type="spellStart"/>
      <w:r w:rsidR="005B6B4E">
        <w:rPr>
          <w:sz w:val="28"/>
          <w:szCs w:val="28"/>
        </w:rPr>
        <w:t>bajo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examen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fue</w:t>
      </w:r>
      <w:proofErr w:type="spellEnd"/>
      <w:r w:rsidR="005B6B4E">
        <w:rPr>
          <w:sz w:val="28"/>
          <w:szCs w:val="28"/>
        </w:rPr>
        <w:t xml:space="preserve"> completa (</w:t>
      </w:r>
      <w:proofErr w:type="spellStart"/>
      <w:r w:rsidR="005B6B4E">
        <w:rPr>
          <w:sz w:val="28"/>
          <w:szCs w:val="28"/>
        </w:rPr>
        <w:t>porque</w:t>
      </w:r>
      <w:proofErr w:type="spellEnd"/>
      <w:r w:rsidR="005B6B4E">
        <w:rPr>
          <w:sz w:val="28"/>
          <w:szCs w:val="28"/>
        </w:rPr>
        <w:t xml:space="preserve"> no </w:t>
      </w:r>
      <w:proofErr w:type="spellStart"/>
      <w:r w:rsidR="005B6B4E">
        <w:rPr>
          <w:sz w:val="28"/>
          <w:szCs w:val="28"/>
        </w:rPr>
        <w:t>hab</w:t>
      </w:r>
      <w:r w:rsidR="005B6B4E">
        <w:rPr>
          <w:rFonts w:cstheme="minorHAnsi"/>
          <w:sz w:val="28"/>
          <w:szCs w:val="28"/>
        </w:rPr>
        <w:t>í</w:t>
      </w:r>
      <w:r w:rsidR="005B6B4E">
        <w:rPr>
          <w:sz w:val="28"/>
          <w:szCs w:val="28"/>
        </w:rPr>
        <w:t>a</w:t>
      </w:r>
      <w:proofErr w:type="spellEnd"/>
      <w:r w:rsidR="005B6B4E">
        <w:rPr>
          <w:sz w:val="28"/>
          <w:szCs w:val="28"/>
        </w:rPr>
        <w:t xml:space="preserve"> </w:t>
      </w:r>
      <w:proofErr w:type="spellStart"/>
      <w:r w:rsidR="005B6B4E">
        <w:rPr>
          <w:sz w:val="28"/>
          <w:szCs w:val="28"/>
        </w:rPr>
        <w:t>deleci</w:t>
      </w:r>
      <w:r w:rsidR="005B6B4E">
        <w:rPr>
          <w:rFonts w:cstheme="minorHAnsi"/>
          <w:sz w:val="28"/>
          <w:szCs w:val="28"/>
        </w:rPr>
        <w:t>ón</w:t>
      </w:r>
      <w:proofErr w:type="spellEnd"/>
      <w:r w:rsidR="005B6B4E">
        <w:rPr>
          <w:rFonts w:cstheme="minorHAnsi"/>
          <w:sz w:val="28"/>
          <w:szCs w:val="28"/>
        </w:rPr>
        <w:t xml:space="preserve"> ni </w:t>
      </w:r>
      <w:proofErr w:type="spellStart"/>
      <w:r w:rsidR="005B6B4E">
        <w:rPr>
          <w:rFonts w:cstheme="minorHAnsi"/>
          <w:sz w:val="28"/>
          <w:szCs w:val="28"/>
        </w:rPr>
        <w:t>duplicación</w:t>
      </w:r>
      <w:proofErr w:type="spellEnd"/>
      <w:r w:rsidR="005B6B4E">
        <w:rPr>
          <w:rFonts w:cstheme="minorHAnsi"/>
          <w:sz w:val="28"/>
          <w:szCs w:val="28"/>
        </w:rPr>
        <w:t xml:space="preserve">), se </w:t>
      </w:r>
      <w:proofErr w:type="spellStart"/>
      <w:r w:rsidR="005B6B4E">
        <w:rPr>
          <w:rFonts w:cstheme="minorHAnsi"/>
          <w:sz w:val="28"/>
          <w:szCs w:val="28"/>
        </w:rPr>
        <w:t>obtiene</w:t>
      </w:r>
      <w:proofErr w:type="spellEnd"/>
      <w:r w:rsidR="005B6B4E">
        <w:rPr>
          <w:rFonts w:cstheme="minorHAnsi"/>
          <w:sz w:val="28"/>
          <w:szCs w:val="28"/>
        </w:rPr>
        <w:t xml:space="preserve"> una </w:t>
      </w:r>
      <w:proofErr w:type="spellStart"/>
      <w:r w:rsidR="005B6B4E">
        <w:rPr>
          <w:rFonts w:cstheme="minorHAnsi"/>
          <w:sz w:val="28"/>
          <w:szCs w:val="28"/>
        </w:rPr>
        <w:t>línea</w:t>
      </w:r>
      <w:proofErr w:type="spellEnd"/>
      <w:r w:rsidR="005B6B4E">
        <w:rPr>
          <w:rFonts w:cstheme="minorHAnsi"/>
          <w:sz w:val="28"/>
          <w:szCs w:val="28"/>
        </w:rPr>
        <w:t xml:space="preserve"> continua, </w:t>
      </w:r>
      <w:proofErr w:type="spellStart"/>
      <w:r w:rsidR="005B6B4E">
        <w:rPr>
          <w:rFonts w:cstheme="minorHAnsi"/>
          <w:sz w:val="28"/>
          <w:szCs w:val="28"/>
        </w:rPr>
        <w:t>elaborada</w:t>
      </w:r>
      <w:proofErr w:type="spellEnd"/>
      <w:r w:rsidR="005B6B4E">
        <w:rPr>
          <w:rFonts w:cstheme="minorHAnsi"/>
          <w:sz w:val="28"/>
          <w:szCs w:val="28"/>
        </w:rPr>
        <w:t xml:space="preserve"> por un software </w:t>
      </w:r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adecuado</w:t>
      </w:r>
      <w:proofErr w:type="spellEnd"/>
      <w:r w:rsidR="006B1E0D">
        <w:rPr>
          <w:rFonts w:cstheme="minorHAnsi"/>
          <w:sz w:val="28"/>
          <w:szCs w:val="28"/>
        </w:rPr>
        <w:t xml:space="preserve">; por </w:t>
      </w:r>
      <w:proofErr w:type="spellStart"/>
      <w:r w:rsidR="006B1E0D">
        <w:rPr>
          <w:rFonts w:cstheme="minorHAnsi"/>
          <w:sz w:val="28"/>
          <w:szCs w:val="28"/>
        </w:rPr>
        <w:t>el</w:t>
      </w:r>
      <w:proofErr w:type="spellEnd"/>
      <w:r w:rsidR="006B1E0D">
        <w:rPr>
          <w:rFonts w:cstheme="minorHAnsi"/>
          <w:sz w:val="28"/>
          <w:szCs w:val="28"/>
        </w:rPr>
        <w:t xml:space="preserve"> contrario, si </w:t>
      </w:r>
      <w:proofErr w:type="spellStart"/>
      <w:r w:rsidR="006B1E0D">
        <w:rPr>
          <w:rFonts w:cstheme="minorHAnsi"/>
          <w:sz w:val="28"/>
          <w:szCs w:val="28"/>
        </w:rPr>
        <w:t>el</w:t>
      </w:r>
      <w:proofErr w:type="spellEnd"/>
      <w:r w:rsidR="006B1E0D">
        <w:rPr>
          <w:rFonts w:cstheme="minorHAnsi"/>
          <w:sz w:val="28"/>
          <w:szCs w:val="28"/>
        </w:rPr>
        <w:t xml:space="preserve"> DNA </w:t>
      </w:r>
      <w:proofErr w:type="spellStart"/>
      <w:r w:rsidR="006B1E0D">
        <w:rPr>
          <w:rFonts w:cstheme="minorHAnsi"/>
          <w:sz w:val="28"/>
          <w:szCs w:val="28"/>
        </w:rPr>
        <w:t>bajo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examen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lleva</w:t>
      </w:r>
      <w:proofErr w:type="spellEnd"/>
      <w:r w:rsidR="006B1E0D">
        <w:rPr>
          <w:rFonts w:cstheme="minorHAnsi"/>
          <w:sz w:val="28"/>
          <w:szCs w:val="28"/>
        </w:rPr>
        <w:t xml:space="preserve"> una </w:t>
      </w:r>
      <w:proofErr w:type="spellStart"/>
      <w:r w:rsidR="006B1E0D">
        <w:rPr>
          <w:rFonts w:cstheme="minorHAnsi"/>
          <w:sz w:val="28"/>
          <w:szCs w:val="28"/>
        </w:rPr>
        <w:t>deleción</w:t>
      </w:r>
      <w:proofErr w:type="spellEnd"/>
      <w:r w:rsidR="006B1E0D">
        <w:rPr>
          <w:rFonts w:cstheme="minorHAnsi"/>
          <w:sz w:val="28"/>
          <w:szCs w:val="28"/>
        </w:rPr>
        <w:t xml:space="preserve"> o una </w:t>
      </w:r>
      <w:proofErr w:type="spellStart"/>
      <w:r w:rsidR="006B1E0D">
        <w:rPr>
          <w:rFonts w:cstheme="minorHAnsi"/>
          <w:sz w:val="28"/>
          <w:szCs w:val="28"/>
        </w:rPr>
        <w:t>duplicación</w:t>
      </w:r>
      <w:proofErr w:type="spellEnd"/>
      <w:r w:rsidR="006B1E0D">
        <w:rPr>
          <w:rFonts w:cstheme="minorHAnsi"/>
          <w:sz w:val="28"/>
          <w:szCs w:val="28"/>
        </w:rPr>
        <w:t xml:space="preserve">, se </w:t>
      </w:r>
      <w:proofErr w:type="spellStart"/>
      <w:r w:rsidR="006B1E0D">
        <w:rPr>
          <w:rFonts w:cstheme="minorHAnsi"/>
          <w:sz w:val="28"/>
          <w:szCs w:val="28"/>
        </w:rPr>
        <w:t>obtiene</w:t>
      </w:r>
      <w:proofErr w:type="spellEnd"/>
      <w:r w:rsidR="006B1E0D">
        <w:rPr>
          <w:rFonts w:cstheme="minorHAnsi"/>
          <w:sz w:val="28"/>
          <w:szCs w:val="28"/>
        </w:rPr>
        <w:t xml:space="preserve"> una </w:t>
      </w:r>
      <w:proofErr w:type="spellStart"/>
      <w:r w:rsidR="006B1E0D">
        <w:rPr>
          <w:rFonts w:cstheme="minorHAnsi"/>
          <w:sz w:val="28"/>
          <w:szCs w:val="28"/>
        </w:rPr>
        <w:t>deviación</w:t>
      </w:r>
      <w:proofErr w:type="spellEnd"/>
      <w:r w:rsidR="006B1E0D">
        <w:rPr>
          <w:rFonts w:cstheme="minorHAnsi"/>
          <w:sz w:val="28"/>
          <w:szCs w:val="28"/>
        </w:rPr>
        <w:t xml:space="preserve"> en </w:t>
      </w:r>
      <w:proofErr w:type="spellStart"/>
      <w:r w:rsidR="006B1E0D">
        <w:rPr>
          <w:rFonts w:cstheme="minorHAnsi"/>
          <w:sz w:val="28"/>
          <w:szCs w:val="28"/>
        </w:rPr>
        <w:t>favor</w:t>
      </w:r>
      <w:proofErr w:type="spellEnd"/>
      <w:r w:rsidR="006B1E0D">
        <w:rPr>
          <w:rFonts w:cstheme="minorHAnsi"/>
          <w:sz w:val="28"/>
          <w:szCs w:val="28"/>
        </w:rPr>
        <w:t xml:space="preserve"> del DNA de control o del DNA </w:t>
      </w:r>
      <w:proofErr w:type="spellStart"/>
      <w:r w:rsidR="006B1E0D">
        <w:rPr>
          <w:rFonts w:cstheme="minorHAnsi"/>
          <w:sz w:val="28"/>
          <w:szCs w:val="28"/>
        </w:rPr>
        <w:t>bajo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examen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respectivamente</w:t>
      </w:r>
      <w:proofErr w:type="spellEnd"/>
      <w:r w:rsidR="006B1E0D">
        <w:rPr>
          <w:rFonts w:cstheme="minorHAnsi"/>
          <w:sz w:val="28"/>
          <w:szCs w:val="28"/>
        </w:rPr>
        <w:t xml:space="preserve">. La </w:t>
      </w:r>
      <w:proofErr w:type="spellStart"/>
      <w:r w:rsidR="006B1E0D">
        <w:rPr>
          <w:rFonts w:cstheme="minorHAnsi"/>
          <w:sz w:val="28"/>
          <w:szCs w:val="28"/>
        </w:rPr>
        <w:t>deviación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que</w:t>
      </w:r>
      <w:proofErr w:type="spellEnd"/>
      <w:r w:rsidR="006B1E0D">
        <w:rPr>
          <w:rFonts w:cstheme="minorHAnsi"/>
          <w:sz w:val="28"/>
          <w:szCs w:val="28"/>
        </w:rPr>
        <w:t xml:space="preserve"> se </w:t>
      </w:r>
      <w:proofErr w:type="spellStart"/>
      <w:r w:rsidR="006B1E0D">
        <w:rPr>
          <w:rFonts w:cstheme="minorHAnsi"/>
          <w:sz w:val="28"/>
          <w:szCs w:val="28"/>
        </w:rPr>
        <w:t>notará</w:t>
      </w:r>
      <w:proofErr w:type="spellEnd"/>
      <w:r w:rsidR="006B1E0D">
        <w:rPr>
          <w:rFonts w:cstheme="minorHAnsi"/>
          <w:sz w:val="28"/>
          <w:szCs w:val="28"/>
        </w:rPr>
        <w:t xml:space="preserve"> se limita a la zona del </w:t>
      </w:r>
      <w:proofErr w:type="spellStart"/>
      <w:r w:rsidR="006B1E0D">
        <w:rPr>
          <w:rFonts w:cstheme="minorHAnsi"/>
          <w:sz w:val="28"/>
          <w:szCs w:val="28"/>
        </w:rPr>
        <w:t>reajuste</w:t>
      </w:r>
      <w:proofErr w:type="spellEnd"/>
      <w:r w:rsidR="006B1E0D">
        <w:rPr>
          <w:rFonts w:cstheme="minorHAnsi"/>
          <w:sz w:val="28"/>
          <w:szCs w:val="28"/>
        </w:rPr>
        <w:t xml:space="preserve"> y </w:t>
      </w:r>
      <w:proofErr w:type="spellStart"/>
      <w:r w:rsidR="006B1E0D">
        <w:rPr>
          <w:rFonts w:cstheme="minorHAnsi"/>
          <w:sz w:val="28"/>
          <w:szCs w:val="28"/>
        </w:rPr>
        <w:t>dará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informaciones</w:t>
      </w:r>
      <w:proofErr w:type="spellEnd"/>
      <w:r w:rsidR="006B1E0D">
        <w:rPr>
          <w:rFonts w:cstheme="minorHAnsi"/>
          <w:sz w:val="28"/>
          <w:szCs w:val="28"/>
        </w:rPr>
        <w:t xml:space="preserve"> a la </w:t>
      </w:r>
      <w:proofErr w:type="spellStart"/>
      <w:r w:rsidR="006B1E0D">
        <w:rPr>
          <w:rFonts w:cstheme="minorHAnsi"/>
          <w:sz w:val="28"/>
          <w:szCs w:val="28"/>
        </w:rPr>
        <w:t>vez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acerca</w:t>
      </w:r>
      <w:proofErr w:type="spellEnd"/>
      <w:r w:rsidR="006B1E0D">
        <w:rPr>
          <w:rFonts w:cstheme="minorHAnsi"/>
          <w:sz w:val="28"/>
          <w:szCs w:val="28"/>
        </w:rPr>
        <w:t xml:space="preserve"> del </w:t>
      </w:r>
      <w:proofErr w:type="spellStart"/>
      <w:r w:rsidR="006B1E0D">
        <w:rPr>
          <w:rFonts w:cstheme="minorHAnsi"/>
          <w:sz w:val="28"/>
          <w:szCs w:val="28"/>
        </w:rPr>
        <w:t>tamaño</w:t>
      </w:r>
      <w:proofErr w:type="spellEnd"/>
      <w:r w:rsidR="006B1E0D">
        <w:rPr>
          <w:rFonts w:cstheme="minorHAnsi"/>
          <w:sz w:val="28"/>
          <w:szCs w:val="28"/>
        </w:rPr>
        <w:t xml:space="preserve"> del </w:t>
      </w:r>
      <w:proofErr w:type="spellStart"/>
      <w:r w:rsidR="006B1E0D">
        <w:rPr>
          <w:rFonts w:cstheme="minorHAnsi"/>
          <w:sz w:val="28"/>
          <w:szCs w:val="28"/>
        </w:rPr>
        <w:t>defecto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cromosómico</w:t>
      </w:r>
      <w:proofErr w:type="spellEnd"/>
      <w:r w:rsidR="006B1E0D">
        <w:rPr>
          <w:rFonts w:cstheme="minorHAnsi"/>
          <w:sz w:val="28"/>
          <w:szCs w:val="28"/>
        </w:rPr>
        <w:t xml:space="preserve"> y </w:t>
      </w:r>
      <w:proofErr w:type="spellStart"/>
      <w:r w:rsidR="006B1E0D">
        <w:rPr>
          <w:rFonts w:cstheme="minorHAnsi"/>
          <w:sz w:val="28"/>
          <w:szCs w:val="28"/>
        </w:rPr>
        <w:t>los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genes</w:t>
      </w:r>
      <w:proofErr w:type="spellEnd"/>
      <w:r w:rsidR="006B1E0D">
        <w:rPr>
          <w:rFonts w:cstheme="minorHAnsi"/>
          <w:sz w:val="28"/>
          <w:szCs w:val="28"/>
        </w:rPr>
        <w:t xml:space="preserve"> </w:t>
      </w:r>
      <w:proofErr w:type="spellStart"/>
      <w:r w:rsidR="006B1E0D">
        <w:rPr>
          <w:rFonts w:cstheme="minorHAnsi"/>
          <w:sz w:val="28"/>
          <w:szCs w:val="28"/>
        </w:rPr>
        <w:t>afectados</w:t>
      </w:r>
      <w:proofErr w:type="spellEnd"/>
      <w:r w:rsidR="006B1E0D">
        <w:rPr>
          <w:rFonts w:cstheme="minorHAnsi"/>
          <w:sz w:val="28"/>
          <w:szCs w:val="28"/>
        </w:rPr>
        <w:t xml:space="preserve"> por la </w:t>
      </w:r>
      <w:proofErr w:type="spellStart"/>
      <w:r w:rsidR="006B1E0D">
        <w:rPr>
          <w:rFonts w:cstheme="minorHAnsi"/>
          <w:sz w:val="28"/>
          <w:szCs w:val="28"/>
        </w:rPr>
        <w:t>anomalía</w:t>
      </w:r>
      <w:proofErr w:type="spellEnd"/>
      <w:r w:rsidR="006B1E0D">
        <w:rPr>
          <w:rFonts w:cstheme="minorHAnsi"/>
          <w:sz w:val="28"/>
          <w:szCs w:val="28"/>
        </w:rPr>
        <w:t>.</w:t>
      </w:r>
    </w:p>
    <w:p w:rsidR="006B1E0D" w:rsidRDefault="006B1E0D" w:rsidP="00BD22B3">
      <w:pPr>
        <w:jc w:val="both"/>
        <w:rPr>
          <w:sz w:val="28"/>
          <w:szCs w:val="28"/>
        </w:rPr>
      </w:pPr>
    </w:p>
    <w:p w:rsidR="006B1E0D" w:rsidRPr="006B1E0D" w:rsidRDefault="006B1E0D" w:rsidP="00BD22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Profesora</w:t>
      </w:r>
      <w:proofErr w:type="spellEnd"/>
      <w:r>
        <w:rPr>
          <w:sz w:val="28"/>
          <w:szCs w:val="28"/>
        </w:rPr>
        <w:t xml:space="preserve"> Marcella Zollino</w:t>
      </w:r>
    </w:p>
    <w:p w:rsidR="006B1E0D" w:rsidRDefault="006B1E0D" w:rsidP="006B1E0D">
      <w:pPr>
        <w:rPr>
          <w:sz w:val="28"/>
          <w:szCs w:val="28"/>
        </w:rPr>
      </w:pPr>
      <w:r>
        <w:rPr>
          <w:sz w:val="28"/>
          <w:szCs w:val="28"/>
        </w:rPr>
        <w:t>Istituto di Genetica Medica</w:t>
      </w:r>
    </w:p>
    <w:p w:rsidR="006B1E0D" w:rsidRDefault="006B1E0D" w:rsidP="006B1E0D">
      <w:pPr>
        <w:rPr>
          <w:sz w:val="28"/>
          <w:szCs w:val="28"/>
        </w:rPr>
      </w:pPr>
      <w:r>
        <w:rPr>
          <w:sz w:val="28"/>
          <w:szCs w:val="28"/>
        </w:rPr>
        <w:t>Università Cattolica del Sacro Cuore</w:t>
      </w:r>
    </w:p>
    <w:p w:rsidR="006B1E0D" w:rsidRDefault="006B1E0D" w:rsidP="006B1E0D">
      <w:pPr>
        <w:rPr>
          <w:sz w:val="28"/>
          <w:szCs w:val="28"/>
        </w:rPr>
      </w:pPr>
      <w:r>
        <w:rPr>
          <w:sz w:val="28"/>
          <w:szCs w:val="28"/>
        </w:rPr>
        <w:t>Largo F. Vito, 1</w:t>
      </w:r>
    </w:p>
    <w:p w:rsidR="006B1E0D" w:rsidRDefault="006B1E0D" w:rsidP="006B1E0D">
      <w:pPr>
        <w:rPr>
          <w:sz w:val="28"/>
          <w:szCs w:val="28"/>
        </w:rPr>
      </w:pPr>
      <w:r>
        <w:rPr>
          <w:sz w:val="28"/>
          <w:szCs w:val="28"/>
        </w:rPr>
        <w:t>00168 Roma, Italia</w:t>
      </w:r>
    </w:p>
    <w:p w:rsidR="005B3AB2" w:rsidRDefault="006B1E0D">
      <w:pPr>
        <w:rPr>
          <w:sz w:val="28"/>
          <w:szCs w:val="28"/>
        </w:rPr>
      </w:pPr>
      <w:r>
        <w:rPr>
          <w:sz w:val="28"/>
          <w:szCs w:val="28"/>
        </w:rPr>
        <w:t>Tel.:06 30154927</w:t>
      </w:r>
    </w:p>
    <w:p w:rsidR="006B1E0D" w:rsidRPr="005B3AB2" w:rsidRDefault="006B1E0D">
      <w:pPr>
        <w:rPr>
          <w:sz w:val="28"/>
          <w:szCs w:val="28"/>
        </w:rPr>
      </w:pPr>
      <w:r>
        <w:rPr>
          <w:sz w:val="28"/>
          <w:szCs w:val="28"/>
        </w:rPr>
        <w:t>Email: mzollino@rm.unicatt.it</w:t>
      </w:r>
    </w:p>
    <w:sectPr w:rsidR="006B1E0D" w:rsidRPr="005B3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1891"/>
    <w:multiLevelType w:val="hybridMultilevel"/>
    <w:tmpl w:val="E7764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B2"/>
    <w:rsid w:val="00131F4B"/>
    <w:rsid w:val="005B3AB2"/>
    <w:rsid w:val="005B6B4E"/>
    <w:rsid w:val="006B1E0D"/>
    <w:rsid w:val="00A9042D"/>
    <w:rsid w:val="00BD22B3"/>
    <w:rsid w:val="00C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2012-04-27T15:44:00Z</dcterms:created>
  <dcterms:modified xsi:type="dcterms:W3CDTF">2012-04-27T16:37:00Z</dcterms:modified>
</cp:coreProperties>
</file>